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B0" w:rsidRDefault="00293AF9">
      <w:pPr>
        <w:spacing w:line="660" w:lineRule="exact"/>
        <w:jc w:val="center"/>
        <w:rPr>
          <w:rFonts w:ascii="方正大标宋简体" w:eastAsia="方正大标宋简体" w:hAnsi="宋体"/>
          <w:color w:val="FF0000"/>
          <w:spacing w:val="40"/>
          <w:sz w:val="56"/>
          <w:szCs w:val="48"/>
        </w:rPr>
      </w:pPr>
      <w:bookmarkStart w:id="0" w:name="_GoBack"/>
      <w:bookmarkEnd w:id="0"/>
      <w:r>
        <w:rPr>
          <w:rFonts w:ascii="方正大标宋简体" w:eastAsia="方正大标宋简体" w:hAnsi="宋体" w:hint="eastAsia"/>
          <w:color w:val="FF0000"/>
          <w:spacing w:val="40"/>
          <w:sz w:val="56"/>
          <w:szCs w:val="48"/>
        </w:rPr>
        <w:t>国家开放大学生命健康学院</w:t>
      </w:r>
    </w:p>
    <w:p w:rsidR="00CC58B0" w:rsidRDefault="00293AF9">
      <w:pPr>
        <w:rPr>
          <w:sz w:val="28"/>
        </w:rPr>
      </w:pPr>
      <w:r>
        <w:rPr>
          <w:rFonts w:ascii="宋体" w:hAnsi="宋体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0"/>
                <wp:effectExtent l="0" t="28575" r="762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6pt;height:0pt;width:423pt;z-index:251659264;mso-width-relative:page;mso-height-relative:page;" filled="f" stroked="t" coordsize="21600,21600" o:gfxdata="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e9h2LTAAAABgEAAA8AAAAAAAAAAQAgAAAAIgAAAGRycy9kb3ducmV2LnhtbFBLAQIUABQAAAAI&#10;AIdO4kBPwCoN8gEAAN8DAAAOAAAAAAAAAAEAIAAAACIBAABkcnMvZTJvRG9jLnhtbFBLBQYAAAAA&#10;BgAGAFkBAACG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                                   </w:t>
      </w:r>
    </w:p>
    <w:p w:rsidR="00CC58B0" w:rsidRDefault="00CC58B0">
      <w:pPr>
        <w:tabs>
          <w:tab w:val="center" w:pos="4153"/>
          <w:tab w:val="left" w:pos="6600"/>
        </w:tabs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</w:p>
    <w:p w:rsidR="00CC58B0" w:rsidRDefault="00293AF9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生命健康学院</w:t>
      </w: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春季学期</w:t>
      </w:r>
    </w:p>
    <w:p w:rsidR="00CC58B0" w:rsidRDefault="00293AF9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6</w:t>
      </w:r>
      <w:r>
        <w:rPr>
          <w:rFonts w:hint="eastAsia"/>
          <w:b/>
          <w:sz w:val="44"/>
          <w:szCs w:val="44"/>
        </w:rPr>
        <w:t>月网络教学活动安排的通知</w:t>
      </w:r>
    </w:p>
    <w:p w:rsidR="00CC58B0" w:rsidRDefault="00CC58B0">
      <w:pPr>
        <w:snapToGrid w:val="0"/>
        <w:rPr>
          <w:rFonts w:ascii="仿宋" w:eastAsia="仿宋" w:hAnsi="仿宋" w:cs="Times New Roman"/>
          <w:sz w:val="28"/>
          <w:szCs w:val="28"/>
        </w:rPr>
      </w:pPr>
    </w:p>
    <w:p w:rsidR="00CC58B0" w:rsidRDefault="00293AF9">
      <w:pPr>
        <w:snapToGrid w:val="0"/>
        <w:spacing w:line="360" w:lineRule="auto"/>
        <w:jc w:val="left"/>
        <w:rPr>
          <w:rFonts w:ascii="仿宋" w:eastAsia="仿宋" w:hAnsi="仿宋" w:cs="Times New Roman"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各学习中心、</w:t>
      </w:r>
      <w:r>
        <w:rPr>
          <w:rFonts w:ascii="仿宋" w:eastAsia="仿宋" w:hAnsi="仿宋" w:cs="Times New Roman" w:hint="eastAsia"/>
          <w:sz w:val="28"/>
          <w:szCs w:val="28"/>
        </w:rPr>
        <w:t>老师及同学们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：</w:t>
      </w:r>
    </w:p>
    <w:p w:rsidR="00CC58B0" w:rsidRDefault="00293AF9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根据国家开放大学生命健康学院的</w:t>
      </w:r>
      <w:r>
        <w:rPr>
          <w:rFonts w:ascii="仿宋" w:eastAsia="仿宋" w:hAnsi="仿宋" w:cs="Times New Roman" w:hint="eastAsia"/>
          <w:sz w:val="28"/>
          <w:szCs w:val="28"/>
        </w:rPr>
        <w:t>网络教学活动要求，现对</w:t>
      </w:r>
      <w:r>
        <w:rPr>
          <w:rFonts w:ascii="仿宋" w:eastAsia="仿宋" w:hAnsi="仿宋" w:cs="Times New Roman" w:hint="eastAsia"/>
          <w:sz w:val="28"/>
          <w:szCs w:val="28"/>
        </w:rPr>
        <w:t>20</w:t>
      </w:r>
      <w:r>
        <w:rPr>
          <w:rFonts w:ascii="仿宋" w:eastAsia="仿宋" w:hAnsi="仿宋" w:cs="Times New Roman"/>
          <w:sz w:val="28"/>
          <w:szCs w:val="28"/>
        </w:rPr>
        <w:t>23</w:t>
      </w:r>
      <w:r>
        <w:rPr>
          <w:rFonts w:ascii="仿宋" w:eastAsia="仿宋" w:hAnsi="仿宋" w:cs="Times New Roman" w:hint="eastAsia"/>
          <w:sz w:val="28"/>
          <w:szCs w:val="28"/>
        </w:rPr>
        <w:t>春季学期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月的教学活动通知如下：</w:t>
      </w:r>
    </w:p>
    <w:p w:rsidR="00CC58B0" w:rsidRDefault="00293AF9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教学安排</w:t>
      </w: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1134"/>
        <w:gridCol w:w="1418"/>
        <w:gridCol w:w="3969"/>
      </w:tblGrid>
      <w:tr w:rsidR="00CC58B0">
        <w:trPr>
          <w:trHeight w:val="7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所属专业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授课老师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授课时间（月份）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授课时间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（时间段）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访问方式（链接等）</w:t>
            </w:r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健康服务与管理（本）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人文英语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  <w:hyperlink r:id="rId6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http://live.xylink.com/live/v/mKGNFHYh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医学免疫学与微生物学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王燕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15:00-15:50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7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http://live.xylink.com/live/v/TxS2cSwG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中医基础学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李媛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8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http://live.xylink.com/live/v/YV88pcwv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经济学基础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罗晨晔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9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http://live.xylink.com/live/v/NpnXq9Gg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健康服务与管理（本）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预防医学概论（本）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李春日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0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http://live.xylink.com/live/v/WFIEE4JR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大数据技术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Dreamweaver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网页设计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郑鹏远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1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http://live.xylink.com/live/v/ZUtz4Sli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健康服务与管理（本）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王军伟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09:00-9:50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2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http://live.xylink.com/live/v/Y5DlUmRm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智慧健康养老服务与管理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老年心理健康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张志星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14:00-14:50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3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http://live.xylink.com/live/v/2z5YsUhc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中医保健调理技能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俞立丰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14:00-14:50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4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http://live.xylink.com/live/v/cevSkzfG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电子商务概论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王怡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5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http://live.xylink.com/live/v/T5CDIQ1V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中医健身导引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于雁鸿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6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http://live.xylink.com/live/v/b5D24vAX</w:t>
              </w:r>
            </w:hyperlink>
          </w:p>
        </w:tc>
      </w:tr>
      <w:tr w:rsidR="00CC58B0">
        <w:trPr>
          <w:trHeight w:val="45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常见慢性病中医养生调治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李媛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19:00-19:50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B0" w:rsidRDefault="00293AF9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Cs w:val="21"/>
              </w:rPr>
            </w:pPr>
            <w:hyperlink r:id="rId17" w:history="1">
              <w:r>
                <w:rPr>
                  <w:rStyle w:val="a7"/>
                  <w:rFonts w:ascii="等线" w:eastAsia="等线" w:hAnsi="等线" w:cs="等线" w:hint="eastAsia"/>
                  <w:color w:val="auto"/>
                  <w:sz w:val="22"/>
                  <w:u w:val="none"/>
                </w:rPr>
                <w:t>http://live.xylink.com/live/v/UsSVD7kv</w:t>
              </w:r>
            </w:hyperlink>
          </w:p>
        </w:tc>
      </w:tr>
    </w:tbl>
    <w:p w:rsidR="00CC58B0" w:rsidRDefault="00CC58B0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:rsidR="00CC58B0" w:rsidRDefault="00293AF9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二、</w:t>
      </w: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收看方式</w:t>
      </w:r>
    </w:p>
    <w:p w:rsidR="00CC58B0" w:rsidRDefault="00293AF9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</w:t>
      </w:r>
      <w:r>
        <w:rPr>
          <w:rFonts w:ascii="仿宋" w:eastAsia="仿宋" w:hAnsi="仿宋" w:cs="Times New Roman"/>
          <w:sz w:val="28"/>
          <w:szCs w:val="28"/>
        </w:rPr>
        <w:t>23</w:t>
      </w:r>
      <w:r>
        <w:rPr>
          <w:rFonts w:ascii="仿宋" w:eastAsia="仿宋" w:hAnsi="仿宋" w:cs="Times New Roman" w:hint="eastAsia"/>
          <w:sz w:val="28"/>
          <w:szCs w:val="28"/>
        </w:rPr>
        <w:t>春季学期生命健康学院网络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教学通过</w:t>
      </w:r>
      <w:r>
        <w:rPr>
          <w:rFonts w:ascii="仿宋" w:eastAsia="仿宋" w:hAnsi="仿宋" w:cs="Times New Roman" w:hint="eastAsia"/>
          <w:sz w:val="28"/>
          <w:szCs w:val="28"/>
        </w:rPr>
        <w:t>国开云教室进行教学，教学活动可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用手机</w:t>
      </w:r>
      <w:r>
        <w:rPr>
          <w:rFonts w:ascii="仿宋" w:eastAsia="仿宋" w:hAnsi="仿宋" w:cs="Times New Roman" w:hint="eastAsia"/>
          <w:sz w:val="28"/>
          <w:szCs w:val="28"/>
        </w:rPr>
        <w:t>端、电脑端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进行观看，大家可以直接用手机点击链接进入学习，</w:t>
      </w:r>
      <w:r>
        <w:rPr>
          <w:rFonts w:ascii="仿宋" w:eastAsia="仿宋" w:hAnsi="仿宋" w:cs="Times New Roman" w:hint="eastAsia"/>
          <w:sz w:val="28"/>
          <w:szCs w:val="28"/>
        </w:rPr>
        <w:t>课程开始前请进行签到（输入姓名及相应的学习中心的名称），直播和回放在同一网址。</w:t>
      </w:r>
    </w:p>
    <w:p w:rsidR="00CC58B0" w:rsidRDefault="00CC58B0">
      <w:pPr>
        <w:pStyle w:val="a8"/>
        <w:ind w:left="720" w:firstLineChars="0" w:firstLine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</w:p>
    <w:p w:rsidR="00CC58B0" w:rsidRDefault="00293AF9">
      <w:pPr>
        <w:pStyle w:val="a8"/>
        <w:numPr>
          <w:ilvl w:val="0"/>
          <w:numId w:val="2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工作要求</w:t>
      </w:r>
    </w:p>
    <w:p w:rsidR="00CC58B0" w:rsidRDefault="00293AF9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1</w:t>
      </w:r>
      <w:r>
        <w:rPr>
          <w:rFonts w:ascii="仿宋" w:eastAsia="仿宋" w:hAnsi="仿宋" w:hint="eastAsia"/>
          <w:sz w:val="28"/>
          <w:szCs w:val="28"/>
        </w:rPr>
        <w:t>）各学习中心要认真做好收看准备、及时通知并组织学生在家或办公室收看，</w:t>
      </w:r>
      <w:r>
        <w:rPr>
          <w:rFonts w:ascii="仿宋" w:eastAsia="仿宋" w:hAnsi="仿宋" w:hint="eastAsia"/>
          <w:sz w:val="28"/>
          <w:szCs w:val="28"/>
          <w:lang w:val="en-US"/>
        </w:rPr>
        <w:t>确保课程出勤率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C58B0" w:rsidRDefault="00293AF9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>
        <w:rPr>
          <w:rFonts w:ascii="仿宋" w:eastAsia="仿宋" w:hAnsi="仿宋" w:hint="eastAsia"/>
          <w:sz w:val="28"/>
          <w:szCs w:val="28"/>
        </w:rPr>
        <w:t>）要求各学习中心</w:t>
      </w:r>
      <w:r>
        <w:rPr>
          <w:rFonts w:ascii="仿宋" w:eastAsia="仿宋" w:hAnsi="仿宋" w:hint="eastAsia"/>
          <w:sz w:val="28"/>
          <w:szCs w:val="28"/>
          <w:lang w:val="en-US"/>
        </w:rPr>
        <w:t>通知学生上课时签到及学习照片</w:t>
      </w:r>
      <w:r>
        <w:rPr>
          <w:rFonts w:ascii="仿宋" w:eastAsia="仿宋" w:hAnsi="仿宋" w:hint="eastAsia"/>
          <w:sz w:val="28"/>
          <w:szCs w:val="28"/>
        </w:rPr>
        <w:t>，直播结束后提交给学院。</w:t>
      </w:r>
    </w:p>
    <w:p w:rsidR="00CC58B0" w:rsidRDefault="00293AF9">
      <w:pPr>
        <w:pStyle w:val="a3"/>
        <w:numPr>
          <w:ilvl w:val="0"/>
          <w:numId w:val="2"/>
        </w:numPr>
        <w:tabs>
          <w:tab w:val="left" w:pos="142"/>
        </w:tabs>
        <w:spacing w:line="500" w:lineRule="exact"/>
        <w:rPr>
          <w:rFonts w:ascii="仿宋" w:eastAsia="仿宋" w:hAnsi="仿宋"/>
          <w:b/>
          <w:bCs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联系方式</w:t>
      </w:r>
    </w:p>
    <w:p w:rsidR="00CC58B0" w:rsidRDefault="00293AF9">
      <w:pPr>
        <w:pStyle w:val="a3"/>
        <w:tabs>
          <w:tab w:val="left" w:pos="2927"/>
        </w:tabs>
        <w:spacing w:before="176"/>
        <w:rPr>
          <w:rFonts w:eastAsia="仿宋"/>
          <w:sz w:val="20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教学资源</w:t>
      </w:r>
      <w:r>
        <w:rPr>
          <w:rFonts w:ascii="仿宋" w:eastAsia="仿宋" w:hAnsi="仿宋" w:cs="仿宋" w:hint="eastAsia"/>
          <w:sz w:val="28"/>
          <w:szCs w:val="28"/>
        </w:rPr>
        <w:t>：马新新、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李兆欢</w:t>
      </w:r>
      <w:r>
        <w:rPr>
          <w:rFonts w:ascii="仿宋" w:eastAsia="仿宋" w:hAnsi="仿宋" w:cs="仿宋"/>
          <w:sz w:val="28"/>
          <w:szCs w:val="28"/>
          <w:lang w:val="en-US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010-58488326</w:t>
      </w:r>
    </w:p>
    <w:p w:rsidR="00CC58B0" w:rsidRDefault="00293AF9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rFonts w:ascii="仿宋" w:eastAsia="仿宋" w:hAnsi="仿宋"/>
          <w:b/>
          <w:bCs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国家开放大学生命健康学院</w:t>
      </w:r>
    </w:p>
    <w:p w:rsidR="00CC58B0" w:rsidRDefault="00293AF9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b/>
          <w:bCs/>
          <w:lang w:val="en-US"/>
        </w:rPr>
      </w:pP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2</w:t>
      </w:r>
      <w:r>
        <w:rPr>
          <w:rFonts w:ascii="仿宋" w:eastAsia="仿宋" w:hAnsi="仿宋"/>
          <w:b/>
          <w:bCs/>
          <w:sz w:val="28"/>
          <w:szCs w:val="28"/>
          <w:lang w:val="en-US"/>
        </w:rPr>
        <w:t>023</w:t>
      </w: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年</w:t>
      </w:r>
      <w:r>
        <w:rPr>
          <w:rFonts w:ascii="仿宋" w:eastAsia="仿宋" w:hAnsi="仿宋"/>
          <w:b/>
          <w:bCs/>
          <w:sz w:val="28"/>
          <w:szCs w:val="28"/>
          <w:lang w:val="en-US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30</w:t>
      </w:r>
      <w:r>
        <w:rPr>
          <w:rFonts w:ascii="仿宋" w:eastAsia="仿宋" w:hAnsi="仿宋"/>
          <w:b/>
          <w:bCs/>
          <w:sz w:val="28"/>
          <w:szCs w:val="28"/>
          <w:lang w:val="en-US"/>
        </w:rPr>
        <w:t>日</w:t>
      </w:r>
    </w:p>
    <w:sectPr w:rsidR="00CC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5BF1"/>
    <w:multiLevelType w:val="multilevel"/>
    <w:tmpl w:val="1D655BF1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823173"/>
    <w:multiLevelType w:val="multilevel"/>
    <w:tmpl w:val="6782317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YzBmMjdlM2ViYmZmMDJjOGI1YjY4NGVjMjJkYzAifQ=="/>
  </w:docVars>
  <w:rsids>
    <w:rsidRoot w:val="00F25F17"/>
    <w:rsid w:val="0000167D"/>
    <w:rsid w:val="00007A92"/>
    <w:rsid w:val="0004717E"/>
    <w:rsid w:val="000950AD"/>
    <w:rsid w:val="000C32EC"/>
    <w:rsid w:val="000E064C"/>
    <w:rsid w:val="000F4677"/>
    <w:rsid w:val="001148C8"/>
    <w:rsid w:val="00144F44"/>
    <w:rsid w:val="00150AFC"/>
    <w:rsid w:val="00153C81"/>
    <w:rsid w:val="00157C21"/>
    <w:rsid w:val="001679BA"/>
    <w:rsid w:val="001750DF"/>
    <w:rsid w:val="001A1B59"/>
    <w:rsid w:val="001E6F63"/>
    <w:rsid w:val="002048A3"/>
    <w:rsid w:val="0021773C"/>
    <w:rsid w:val="0022216E"/>
    <w:rsid w:val="00251D4D"/>
    <w:rsid w:val="00251FB7"/>
    <w:rsid w:val="00254802"/>
    <w:rsid w:val="002666E9"/>
    <w:rsid w:val="002711BA"/>
    <w:rsid w:val="00293AF9"/>
    <w:rsid w:val="002B2739"/>
    <w:rsid w:val="0031030B"/>
    <w:rsid w:val="00317ABB"/>
    <w:rsid w:val="003303D1"/>
    <w:rsid w:val="00345CB4"/>
    <w:rsid w:val="00354CEC"/>
    <w:rsid w:val="003636D2"/>
    <w:rsid w:val="00367F96"/>
    <w:rsid w:val="003A6711"/>
    <w:rsid w:val="003B008C"/>
    <w:rsid w:val="00410443"/>
    <w:rsid w:val="004545E3"/>
    <w:rsid w:val="00457321"/>
    <w:rsid w:val="004B3AE7"/>
    <w:rsid w:val="004B4F64"/>
    <w:rsid w:val="004E13C7"/>
    <w:rsid w:val="00503BD8"/>
    <w:rsid w:val="005218B3"/>
    <w:rsid w:val="00543AAF"/>
    <w:rsid w:val="0055739F"/>
    <w:rsid w:val="0057642D"/>
    <w:rsid w:val="00591F11"/>
    <w:rsid w:val="005A0CF2"/>
    <w:rsid w:val="005A72AB"/>
    <w:rsid w:val="005B0CF1"/>
    <w:rsid w:val="00602571"/>
    <w:rsid w:val="006264C9"/>
    <w:rsid w:val="00640DA0"/>
    <w:rsid w:val="0065603C"/>
    <w:rsid w:val="00674165"/>
    <w:rsid w:val="00680366"/>
    <w:rsid w:val="0069091B"/>
    <w:rsid w:val="006927E4"/>
    <w:rsid w:val="00714322"/>
    <w:rsid w:val="00716F6F"/>
    <w:rsid w:val="007329AF"/>
    <w:rsid w:val="00751F4C"/>
    <w:rsid w:val="0077628F"/>
    <w:rsid w:val="00777E8A"/>
    <w:rsid w:val="007A3D22"/>
    <w:rsid w:val="007C2A5D"/>
    <w:rsid w:val="007C7BA6"/>
    <w:rsid w:val="007E65CB"/>
    <w:rsid w:val="00803E27"/>
    <w:rsid w:val="00805BDC"/>
    <w:rsid w:val="00807F5C"/>
    <w:rsid w:val="008153CE"/>
    <w:rsid w:val="008248A4"/>
    <w:rsid w:val="00834C22"/>
    <w:rsid w:val="008570E0"/>
    <w:rsid w:val="00873451"/>
    <w:rsid w:val="00893CB1"/>
    <w:rsid w:val="008943C9"/>
    <w:rsid w:val="00894D53"/>
    <w:rsid w:val="0089669C"/>
    <w:rsid w:val="008B67D6"/>
    <w:rsid w:val="008B67DC"/>
    <w:rsid w:val="008C59CD"/>
    <w:rsid w:val="008D4E47"/>
    <w:rsid w:val="008F7CD3"/>
    <w:rsid w:val="0091485E"/>
    <w:rsid w:val="00926FC8"/>
    <w:rsid w:val="00932F07"/>
    <w:rsid w:val="00943101"/>
    <w:rsid w:val="0094530F"/>
    <w:rsid w:val="009777C7"/>
    <w:rsid w:val="009D5BE9"/>
    <w:rsid w:val="009E6654"/>
    <w:rsid w:val="009F3E39"/>
    <w:rsid w:val="00A35A96"/>
    <w:rsid w:val="00A36F4A"/>
    <w:rsid w:val="00A4186B"/>
    <w:rsid w:val="00A42250"/>
    <w:rsid w:val="00A44CA7"/>
    <w:rsid w:val="00A87790"/>
    <w:rsid w:val="00A92A15"/>
    <w:rsid w:val="00AD531E"/>
    <w:rsid w:val="00AD7531"/>
    <w:rsid w:val="00AD7BA0"/>
    <w:rsid w:val="00AE7891"/>
    <w:rsid w:val="00B1006E"/>
    <w:rsid w:val="00B14CDD"/>
    <w:rsid w:val="00B70BA9"/>
    <w:rsid w:val="00B71AC0"/>
    <w:rsid w:val="00B7409F"/>
    <w:rsid w:val="00BA60CF"/>
    <w:rsid w:val="00BC5376"/>
    <w:rsid w:val="00C0401C"/>
    <w:rsid w:val="00C16E9E"/>
    <w:rsid w:val="00C20754"/>
    <w:rsid w:val="00C53F02"/>
    <w:rsid w:val="00C671A9"/>
    <w:rsid w:val="00C8678F"/>
    <w:rsid w:val="00CA27E6"/>
    <w:rsid w:val="00CC58B0"/>
    <w:rsid w:val="00D20E30"/>
    <w:rsid w:val="00D67980"/>
    <w:rsid w:val="00D80B99"/>
    <w:rsid w:val="00D80E02"/>
    <w:rsid w:val="00D823B8"/>
    <w:rsid w:val="00D939E5"/>
    <w:rsid w:val="00D97E38"/>
    <w:rsid w:val="00DB7393"/>
    <w:rsid w:val="00DD235D"/>
    <w:rsid w:val="00DE428C"/>
    <w:rsid w:val="00E03C2A"/>
    <w:rsid w:val="00E36C1E"/>
    <w:rsid w:val="00E423B1"/>
    <w:rsid w:val="00EB6A9A"/>
    <w:rsid w:val="00F25F17"/>
    <w:rsid w:val="00F45095"/>
    <w:rsid w:val="00F62194"/>
    <w:rsid w:val="00F633B2"/>
    <w:rsid w:val="00F648E8"/>
    <w:rsid w:val="00F978B9"/>
    <w:rsid w:val="00FB5159"/>
    <w:rsid w:val="01BE362E"/>
    <w:rsid w:val="01F61815"/>
    <w:rsid w:val="03305436"/>
    <w:rsid w:val="03F9593D"/>
    <w:rsid w:val="04082AD7"/>
    <w:rsid w:val="04AC7872"/>
    <w:rsid w:val="05035403"/>
    <w:rsid w:val="057B6628"/>
    <w:rsid w:val="07632961"/>
    <w:rsid w:val="08AE30D4"/>
    <w:rsid w:val="0CEB58EE"/>
    <w:rsid w:val="0E9D59AD"/>
    <w:rsid w:val="10E50428"/>
    <w:rsid w:val="145613CA"/>
    <w:rsid w:val="19D00395"/>
    <w:rsid w:val="1A6806EC"/>
    <w:rsid w:val="1B612DA1"/>
    <w:rsid w:val="1BD143CB"/>
    <w:rsid w:val="1CFE41B1"/>
    <w:rsid w:val="220D1508"/>
    <w:rsid w:val="227128BC"/>
    <w:rsid w:val="22CC58EC"/>
    <w:rsid w:val="240D76D3"/>
    <w:rsid w:val="266733F5"/>
    <w:rsid w:val="309A10A4"/>
    <w:rsid w:val="32FF2B6E"/>
    <w:rsid w:val="367970D3"/>
    <w:rsid w:val="3758186B"/>
    <w:rsid w:val="39EB14C6"/>
    <w:rsid w:val="3AA067A4"/>
    <w:rsid w:val="3D5D2F87"/>
    <w:rsid w:val="40473D87"/>
    <w:rsid w:val="418A3C31"/>
    <w:rsid w:val="43151C05"/>
    <w:rsid w:val="43DA23D1"/>
    <w:rsid w:val="43DD12AF"/>
    <w:rsid w:val="474D1E86"/>
    <w:rsid w:val="49282FCC"/>
    <w:rsid w:val="493F3E72"/>
    <w:rsid w:val="4D2E622A"/>
    <w:rsid w:val="51D57A6A"/>
    <w:rsid w:val="534729A4"/>
    <w:rsid w:val="56DB78D0"/>
    <w:rsid w:val="58034E5E"/>
    <w:rsid w:val="59BA133F"/>
    <w:rsid w:val="5A056E4E"/>
    <w:rsid w:val="5C632E0B"/>
    <w:rsid w:val="61337E9C"/>
    <w:rsid w:val="61572249"/>
    <w:rsid w:val="62427C39"/>
    <w:rsid w:val="635F1853"/>
    <w:rsid w:val="647F2901"/>
    <w:rsid w:val="652F4EE3"/>
    <w:rsid w:val="667747F4"/>
    <w:rsid w:val="67070582"/>
    <w:rsid w:val="69363226"/>
    <w:rsid w:val="695C1AA8"/>
    <w:rsid w:val="6966557E"/>
    <w:rsid w:val="6C95781F"/>
    <w:rsid w:val="6CBD7B62"/>
    <w:rsid w:val="6FF93311"/>
    <w:rsid w:val="70C33133"/>
    <w:rsid w:val="710577D9"/>
    <w:rsid w:val="73EA41B3"/>
    <w:rsid w:val="757F70CD"/>
    <w:rsid w:val="76D67314"/>
    <w:rsid w:val="7A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DC0135C-DB11-49CB-B6DD-86FBA9EF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正文文本 字符"/>
    <w:basedOn w:val="a0"/>
    <w:uiPriority w:val="99"/>
    <w:semiHidden/>
    <w:qFormat/>
  </w:style>
  <w:style w:type="character" w:customStyle="1" w:styleId="Char">
    <w:name w:val="正文文本 Char"/>
    <w:link w:val="a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xylink.com/live/v/YV88pcwv" TargetMode="External"/><Relationship Id="rId13" Type="http://schemas.openxmlformats.org/officeDocument/2006/relationships/hyperlink" Target="http://live.xylink.com/live/v/2z5YsUh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ve.xylink.com/live/v/TxS2cSwG" TargetMode="External"/><Relationship Id="rId12" Type="http://schemas.openxmlformats.org/officeDocument/2006/relationships/hyperlink" Target="http://live.xylink.com/live/v/Y5DlUmRm" TargetMode="External"/><Relationship Id="rId17" Type="http://schemas.openxmlformats.org/officeDocument/2006/relationships/hyperlink" Target="http://live.xylink.com/live/v/UsSVD7k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ve.xylink.com/live/v/b5D24vA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ve.xylink.com/live/v/mKGNFHYh" TargetMode="External"/><Relationship Id="rId11" Type="http://schemas.openxmlformats.org/officeDocument/2006/relationships/hyperlink" Target="http://live.xylink.com/live/v/ZUtz4S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ve.xylink.com/live/v/T5CDIQ1V" TargetMode="External"/><Relationship Id="rId10" Type="http://schemas.openxmlformats.org/officeDocument/2006/relationships/hyperlink" Target="http://live.xylink.com/live/v/WFIEE4J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ve.xylink.com/live/v/NpnXq9Gg" TargetMode="External"/><Relationship Id="rId14" Type="http://schemas.openxmlformats.org/officeDocument/2006/relationships/hyperlink" Target="http://live.xylink.com/live/v/cevSkzf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子博 胡</dc:creator>
  <cp:lastModifiedBy>user</cp:lastModifiedBy>
  <cp:revision>2</cp:revision>
  <cp:lastPrinted>2022-09-29T06:24:00Z</cp:lastPrinted>
  <dcterms:created xsi:type="dcterms:W3CDTF">2023-05-31T01:03:00Z</dcterms:created>
  <dcterms:modified xsi:type="dcterms:W3CDTF">2023-05-31T01:03:00Z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AB42AD3E5CDB49F79F14A0271E8B308F</vt:lpwstr>
  </property>
</Properties>
</file>